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1A851" w14:textId="77777777" w:rsidR="006C5C42" w:rsidRDefault="00000000">
      <w:pPr>
        <w:pStyle w:val="Standard"/>
        <w:spacing w:after="120" w:line="240" w:lineRule="auto"/>
        <w:jc w:val="center"/>
        <w:rPr>
          <w:sz w:val="56"/>
          <w:szCs w:val="56"/>
        </w:rPr>
      </w:pPr>
      <w:r>
        <w:rPr>
          <w:sz w:val="56"/>
          <w:szCs w:val="56"/>
        </w:rPr>
        <w:t>Årsmelding 2025</w:t>
      </w:r>
    </w:p>
    <w:p w14:paraId="05432111" w14:textId="77777777" w:rsidR="006C5C42" w:rsidRDefault="006C5C42">
      <w:pPr>
        <w:pStyle w:val="Standard"/>
        <w:spacing w:after="120" w:line="240" w:lineRule="auto"/>
      </w:pPr>
    </w:p>
    <w:p w14:paraId="7B58438B" w14:textId="77777777" w:rsidR="000E5471" w:rsidRDefault="000E5471">
      <w:pPr>
        <w:sectPr w:rsidR="000E5471">
          <w:pgSz w:w="11906" w:h="16838"/>
          <w:pgMar w:top="1417" w:right="1417" w:bottom="1417" w:left="1417" w:header="708" w:footer="708" w:gutter="0"/>
          <w:cols w:space="708"/>
        </w:sectPr>
      </w:pPr>
    </w:p>
    <w:p w14:paraId="04241872" w14:textId="77777777" w:rsidR="006C5C42" w:rsidRDefault="00000000">
      <w:pPr>
        <w:pStyle w:val="Standard"/>
        <w:spacing w:after="6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TEATRETS VENNER</w:t>
      </w:r>
    </w:p>
    <w:p w14:paraId="77CA8515" w14:textId="77777777" w:rsidR="006C5C42" w:rsidRDefault="00000000">
      <w:pPr>
        <w:pStyle w:val="Standard"/>
        <w:spacing w:after="0" w:line="240" w:lineRule="auto"/>
      </w:pPr>
      <w:r>
        <w:t xml:space="preserve">Teatrets Venner er en forening knyttet til Trøndelag Teater, og har eksistert siden 1939.  Foreningens formål er å styrke interessen for scenisk kunst, og i nært samarbeid med teatret støtte opp om all virksomhet ved teatret.  </w:t>
      </w:r>
    </w:p>
    <w:p w14:paraId="2F607542" w14:textId="2BBF2E37" w:rsidR="006C5C42" w:rsidRDefault="00000000">
      <w:pPr>
        <w:pStyle w:val="Standard"/>
        <w:spacing w:after="240" w:line="240" w:lineRule="auto"/>
      </w:pPr>
      <w:r>
        <w:t>Vi arrangerer vennetreff og venneforestillinger i forbindelse med teatrets egne produksjoner, som regel første spilledag etter premiere. Utgir medlemsbladet «På første rad» 3 ganger i året.</w:t>
      </w:r>
      <w:r w:rsidR="00C41006">
        <w:t xml:space="preserve"> </w:t>
      </w:r>
      <w:r>
        <w:t>I tillegg arrangeres turer til andre teateroppset</w:t>
      </w:r>
      <w:r w:rsidR="00C41006">
        <w:softHyphen/>
      </w:r>
      <w:r>
        <w:t>ninger som en del av formålet om å styrke teaterinteressen i regionen.</w:t>
      </w:r>
    </w:p>
    <w:p w14:paraId="227F3DEB" w14:textId="77777777" w:rsidR="006C5C42" w:rsidRDefault="00000000" w:rsidP="006421FD">
      <w:pPr>
        <w:pStyle w:val="Standard"/>
        <w:spacing w:after="6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TILLITSVALGTE</w:t>
      </w:r>
    </w:p>
    <w:p w14:paraId="06772B27" w14:textId="77777777" w:rsidR="006C5C42" w:rsidRDefault="00000000">
      <w:pPr>
        <w:pStyle w:val="Standard"/>
        <w:spacing w:after="0" w:line="240" w:lineRule="auto"/>
      </w:pPr>
      <w:r>
        <w:t>De tillitsvalgte i Teatrets Venner har siden          07. april 2025 vært:</w:t>
      </w:r>
    </w:p>
    <w:p w14:paraId="24BF3549" w14:textId="77777777" w:rsidR="006C5C42" w:rsidRDefault="00000000">
      <w:pPr>
        <w:pStyle w:val="Standard"/>
        <w:tabs>
          <w:tab w:val="left" w:pos="1560"/>
        </w:tabs>
        <w:spacing w:after="0" w:line="240" w:lineRule="auto"/>
      </w:pPr>
      <w:r>
        <w:t>Leder:</w:t>
      </w:r>
      <w:r>
        <w:tab/>
        <w:t>Eirik Lien</w:t>
      </w:r>
    </w:p>
    <w:p w14:paraId="566BFB3F" w14:textId="77777777" w:rsidR="006C5C42" w:rsidRDefault="00000000">
      <w:pPr>
        <w:pStyle w:val="Standard"/>
        <w:tabs>
          <w:tab w:val="left" w:pos="1560"/>
        </w:tabs>
        <w:spacing w:after="0" w:line="240" w:lineRule="auto"/>
      </w:pPr>
      <w:r>
        <w:t>Nestleder:</w:t>
      </w:r>
      <w:r>
        <w:tab/>
        <w:t>Bjørn Hilt</w:t>
      </w:r>
    </w:p>
    <w:p w14:paraId="079295E7" w14:textId="77777777" w:rsidR="006C5C42" w:rsidRDefault="00000000">
      <w:pPr>
        <w:pStyle w:val="Standard"/>
        <w:tabs>
          <w:tab w:val="left" w:pos="1560"/>
          <w:tab w:val="left" w:pos="1843"/>
        </w:tabs>
        <w:spacing w:after="0" w:line="240" w:lineRule="auto"/>
      </w:pPr>
      <w:r>
        <w:t xml:space="preserve">Regnskapsfører: </w:t>
      </w:r>
      <w:r>
        <w:tab/>
        <w:t>Mariann Rødsjø</w:t>
      </w:r>
    </w:p>
    <w:p w14:paraId="1D8D759E" w14:textId="77777777" w:rsidR="006C5C42" w:rsidRDefault="00000000">
      <w:pPr>
        <w:pStyle w:val="Standard"/>
        <w:tabs>
          <w:tab w:val="left" w:pos="1560"/>
        </w:tabs>
        <w:spacing w:after="0" w:line="240" w:lineRule="auto"/>
      </w:pPr>
      <w:r>
        <w:t>Sekretær:</w:t>
      </w:r>
      <w:r>
        <w:tab/>
        <w:t>Bente Buarø</w:t>
      </w:r>
    </w:p>
    <w:p w14:paraId="56E5F8CD" w14:textId="77777777" w:rsidR="006C5C42" w:rsidRDefault="00000000">
      <w:pPr>
        <w:pStyle w:val="Standard"/>
        <w:tabs>
          <w:tab w:val="left" w:pos="1560"/>
        </w:tabs>
        <w:spacing w:after="0" w:line="240" w:lineRule="auto"/>
      </w:pPr>
      <w:r>
        <w:t>Arrangement:</w:t>
      </w:r>
      <w:r>
        <w:tab/>
        <w:t>Ingfrid Opøyen</w:t>
      </w:r>
    </w:p>
    <w:p w14:paraId="4F86B879" w14:textId="77777777" w:rsidR="006C5C42" w:rsidRDefault="00000000">
      <w:pPr>
        <w:pStyle w:val="Standard"/>
        <w:tabs>
          <w:tab w:val="left" w:pos="1560"/>
        </w:tabs>
        <w:spacing w:after="0" w:line="240" w:lineRule="auto"/>
      </w:pPr>
      <w:r>
        <w:t>Styremedlem:</w:t>
      </w:r>
      <w:r>
        <w:tab/>
        <w:t>Randi Oda Reinfjord</w:t>
      </w:r>
    </w:p>
    <w:p w14:paraId="7E5FD84A" w14:textId="77777777" w:rsidR="006C5C42" w:rsidRDefault="006C5C42">
      <w:pPr>
        <w:pStyle w:val="Standard"/>
        <w:tabs>
          <w:tab w:val="left" w:pos="1560"/>
        </w:tabs>
        <w:spacing w:after="0" w:line="240" w:lineRule="auto"/>
      </w:pPr>
    </w:p>
    <w:p w14:paraId="3DF98306" w14:textId="77777777" w:rsidR="006C5C42" w:rsidRDefault="00000000">
      <w:pPr>
        <w:pStyle w:val="Standard"/>
        <w:tabs>
          <w:tab w:val="left" w:pos="3684"/>
        </w:tabs>
        <w:spacing w:after="0" w:line="240" w:lineRule="auto"/>
        <w:ind w:left="2124" w:hanging="2124"/>
      </w:pPr>
      <w:r>
        <w:t>Redaktør:</w:t>
      </w:r>
      <w:r>
        <w:tab/>
        <w:t>Lene Fjellstad</w:t>
      </w:r>
    </w:p>
    <w:p w14:paraId="282445A3" w14:textId="77777777" w:rsidR="006C5C42" w:rsidRDefault="00000000">
      <w:pPr>
        <w:pStyle w:val="Standard"/>
        <w:tabs>
          <w:tab w:val="left" w:pos="3684"/>
        </w:tabs>
        <w:spacing w:after="0" w:line="240" w:lineRule="auto"/>
        <w:ind w:left="2124" w:hanging="2124"/>
      </w:pPr>
      <w:r>
        <w:tab/>
        <w:t>(observatør i styret)</w:t>
      </w:r>
    </w:p>
    <w:p w14:paraId="7AD527A7" w14:textId="0D14DD87" w:rsidR="006C5C42" w:rsidRDefault="00000000" w:rsidP="00C41006">
      <w:pPr>
        <w:pStyle w:val="Standard"/>
        <w:tabs>
          <w:tab w:val="left" w:pos="3684"/>
        </w:tabs>
        <w:spacing w:after="0" w:line="240" w:lineRule="auto"/>
        <w:ind w:left="2124" w:hanging="2124"/>
      </w:pPr>
      <w:r>
        <w:t>Teatrets observatør:</w:t>
      </w:r>
      <w:r>
        <w:tab/>
        <w:t xml:space="preserve">Geir Schønberg                    </w:t>
      </w:r>
    </w:p>
    <w:p w14:paraId="04A18E6B" w14:textId="74834215" w:rsidR="006C5C42" w:rsidRDefault="00000000">
      <w:pPr>
        <w:pStyle w:val="Standard"/>
        <w:tabs>
          <w:tab w:val="left" w:pos="1560"/>
        </w:tabs>
        <w:spacing w:after="0" w:line="240" w:lineRule="auto"/>
      </w:pPr>
      <w:r>
        <w:t>Revisor:</w:t>
      </w:r>
      <w:r>
        <w:tab/>
        <w:t>Karl Tore Johansen</w:t>
      </w:r>
    </w:p>
    <w:p w14:paraId="44E153C5" w14:textId="77777777" w:rsidR="006C5C42" w:rsidRDefault="00000000">
      <w:pPr>
        <w:pStyle w:val="Standard"/>
        <w:tabs>
          <w:tab w:val="left" w:pos="1560"/>
        </w:tabs>
        <w:spacing w:after="0" w:line="240" w:lineRule="auto"/>
      </w:pPr>
      <w:r>
        <w:t>Valgkomité:</w:t>
      </w:r>
      <w:r>
        <w:tab/>
        <w:t>Jostein Brudeli</w:t>
      </w:r>
    </w:p>
    <w:p w14:paraId="13578F8D" w14:textId="77777777" w:rsidR="006C5C42" w:rsidRDefault="00000000">
      <w:pPr>
        <w:pStyle w:val="Standard"/>
        <w:tabs>
          <w:tab w:val="left" w:pos="1560"/>
        </w:tabs>
        <w:spacing w:after="0" w:line="240" w:lineRule="auto"/>
      </w:pPr>
      <w:r>
        <w:t xml:space="preserve">                               Orvar Leinan           </w:t>
      </w:r>
    </w:p>
    <w:p w14:paraId="212AC5AD" w14:textId="77777777" w:rsidR="006C5C42" w:rsidRDefault="00000000">
      <w:pPr>
        <w:pStyle w:val="Standard"/>
        <w:tabs>
          <w:tab w:val="left" w:pos="3120"/>
        </w:tabs>
        <w:spacing w:after="0" w:line="240" w:lineRule="auto"/>
        <w:ind w:left="1560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</w:p>
    <w:p w14:paraId="00EE5332" w14:textId="77777777" w:rsidR="006C5C42" w:rsidRDefault="00000000" w:rsidP="006421FD">
      <w:pPr>
        <w:pStyle w:val="Standard"/>
        <w:spacing w:after="6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MØTER OG ARRANGEMENTER</w:t>
      </w:r>
    </w:p>
    <w:p w14:paraId="51FA545E" w14:textId="2B713B95" w:rsidR="006C5C42" w:rsidRDefault="00000000">
      <w:pPr>
        <w:pStyle w:val="Standard"/>
        <w:spacing w:after="0" w:line="240" w:lineRule="auto"/>
      </w:pPr>
      <w:r>
        <w:t>Styret i Teatrets Venner har hatt 6 styremøter i 2025, 2 før og 4 etter årsmøtet, som ble holdt 7.</w:t>
      </w:r>
      <w:r w:rsidR="008137BB">
        <w:t xml:space="preserve"> </w:t>
      </w:r>
      <w:r>
        <w:t>april. Styremøtene holdes på teateret</w:t>
      </w:r>
      <w:r w:rsidR="008137BB">
        <w:t>, vanligvis på Hylla</w:t>
      </w:r>
      <w:r>
        <w:t>. Det er behandlet 69 saker i perioden. I tillegg har styrets medlemmer jevnlig kontakt via</w:t>
      </w:r>
      <w:r w:rsidR="00C41006">
        <w:br/>
      </w:r>
      <w:r>
        <w:t>e-post og telefon.</w:t>
      </w:r>
    </w:p>
    <w:p w14:paraId="0B8384A0" w14:textId="7CBCCEF8" w:rsidR="006C5C42" w:rsidRDefault="00000000">
      <w:pPr>
        <w:pStyle w:val="Standard"/>
        <w:spacing w:after="0" w:line="240" w:lineRule="auto"/>
      </w:pPr>
      <w:r>
        <w:t xml:space="preserve">Vennetreff og venneforestillinger ble også i </w:t>
      </w:r>
      <w:r w:rsidR="00C41006">
        <w:t>2025</w:t>
      </w:r>
      <w:r>
        <w:t xml:space="preserve"> planlagt til første spilledag etter premiere.</w:t>
      </w:r>
    </w:p>
    <w:p w14:paraId="4F83B156" w14:textId="725D0BFB" w:rsidR="006C5C42" w:rsidRDefault="00000000">
      <w:pPr>
        <w:pStyle w:val="Standard"/>
        <w:spacing w:after="0" w:line="240" w:lineRule="auto"/>
      </w:pPr>
      <w:r>
        <w:t>Foreningen har hatt medlemsaktiviteter rundt følgende forestillinger:</w:t>
      </w:r>
    </w:p>
    <w:p w14:paraId="0A370776" w14:textId="31B14B70" w:rsidR="006C5C42" w:rsidRDefault="00000000">
      <w:pPr>
        <w:pStyle w:val="Standard"/>
        <w:spacing w:after="0" w:line="240" w:lineRule="auto"/>
      </w:pPr>
      <w:r>
        <w:t>-</w:t>
      </w:r>
      <w:r w:rsidR="00C41006">
        <w:t xml:space="preserve"> </w:t>
      </w:r>
      <w:r>
        <w:t>14. januar «The last five years».</w:t>
      </w:r>
    </w:p>
    <w:p w14:paraId="7C25FDD3" w14:textId="77777777" w:rsidR="006C5C42" w:rsidRDefault="00000000">
      <w:pPr>
        <w:pStyle w:val="Standard"/>
        <w:spacing w:after="0" w:line="240" w:lineRule="auto"/>
      </w:pPr>
      <w:r>
        <w:t>- 1. februar «Drontheim»</w:t>
      </w:r>
    </w:p>
    <w:p w14:paraId="58877E30" w14:textId="77777777" w:rsidR="006C5C42" w:rsidRDefault="00000000">
      <w:pPr>
        <w:pStyle w:val="Standard"/>
        <w:spacing w:after="0" w:line="240" w:lineRule="auto"/>
      </w:pPr>
      <w:r>
        <w:t>- 22. mars «Brand»</w:t>
      </w:r>
    </w:p>
    <w:p w14:paraId="6100DF10" w14:textId="6FC745A8" w:rsidR="006C5C42" w:rsidRDefault="00000000">
      <w:pPr>
        <w:pStyle w:val="Standard"/>
        <w:spacing w:after="0" w:line="240" w:lineRule="auto"/>
      </w:pPr>
      <w:r>
        <w:t>- 7. april «En sporvogn til begjær»</w:t>
      </w:r>
    </w:p>
    <w:p w14:paraId="71A011FB" w14:textId="77777777" w:rsidR="00C41006" w:rsidRDefault="00C41006" w:rsidP="00C41006">
      <w:pPr>
        <w:pStyle w:val="Standard"/>
        <w:spacing w:after="0" w:line="240" w:lineRule="auto"/>
      </w:pPr>
      <w:r>
        <w:t>- 14. juni «LIV»</w:t>
      </w:r>
    </w:p>
    <w:p w14:paraId="797A4AAA" w14:textId="4AC82E59" w:rsidR="006C5C42" w:rsidRDefault="00000000">
      <w:pPr>
        <w:pStyle w:val="Standard"/>
        <w:spacing w:after="0" w:line="240" w:lineRule="auto"/>
      </w:pPr>
      <w:r>
        <w:t>-</w:t>
      </w:r>
      <w:r w:rsidR="00C41006">
        <w:t xml:space="preserve"> </w:t>
      </w:r>
      <w:r>
        <w:t>9. september» Eg er vinden»</w:t>
      </w:r>
    </w:p>
    <w:p w14:paraId="638F6480" w14:textId="77777777" w:rsidR="006C5C42" w:rsidRDefault="00000000">
      <w:pPr>
        <w:pStyle w:val="Standard"/>
        <w:spacing w:after="0" w:line="240" w:lineRule="auto"/>
      </w:pPr>
      <w:r>
        <w:t>- 23. september «Rent»</w:t>
      </w:r>
    </w:p>
    <w:p w14:paraId="0F0F6F60" w14:textId="77777777" w:rsidR="006C5C42" w:rsidRDefault="00000000">
      <w:pPr>
        <w:pStyle w:val="Standard"/>
        <w:spacing w:after="0" w:line="240" w:lineRule="auto"/>
      </w:pPr>
      <w:r>
        <w:t>- 16. oktober «Itj no knussel»</w:t>
      </w:r>
    </w:p>
    <w:p w14:paraId="5E30666D" w14:textId="77777777" w:rsidR="006C5C42" w:rsidRDefault="00000000">
      <w:pPr>
        <w:pStyle w:val="Standard"/>
        <w:spacing w:after="0" w:line="240" w:lineRule="auto"/>
        <w:ind w:left="426" w:hanging="426"/>
      </w:pPr>
      <w:r>
        <w:t>- 28. oktober «Stormen»</w:t>
      </w:r>
    </w:p>
    <w:p w14:paraId="01D6586A" w14:textId="24DEB5DC" w:rsidR="006C5C42" w:rsidRDefault="00000000">
      <w:pPr>
        <w:pStyle w:val="Standard"/>
        <w:spacing w:after="0" w:line="240" w:lineRule="auto"/>
      </w:pPr>
      <w:r>
        <w:t>- 15. desember «Mitt liv som hund»</w:t>
      </w:r>
      <w:r w:rsidR="00C41006">
        <w:t xml:space="preserve"> </w:t>
      </w:r>
    </w:p>
    <w:p w14:paraId="0BFB6275" w14:textId="60D78236" w:rsidR="006C5C42" w:rsidRDefault="00000000">
      <w:pPr>
        <w:pStyle w:val="Standard"/>
        <w:spacing w:after="0" w:line="240" w:lineRule="auto"/>
      </w:pPr>
      <w:r>
        <w:t>Vennetreffene har i snitt hatt 50 delta</w:t>
      </w:r>
      <w:r w:rsidR="00D53ADC">
        <w:t>k</w:t>
      </w:r>
      <w:r>
        <w:t>ere.</w:t>
      </w:r>
    </w:p>
    <w:p w14:paraId="4A78F766" w14:textId="77777777" w:rsidR="00C41006" w:rsidRDefault="00C41006">
      <w:pPr>
        <w:pStyle w:val="Standard"/>
        <w:spacing w:after="0" w:line="240" w:lineRule="auto"/>
      </w:pPr>
    </w:p>
    <w:p w14:paraId="45FCCEC9" w14:textId="77777777" w:rsidR="006C5C42" w:rsidRDefault="00000000" w:rsidP="006421FD">
      <w:pPr>
        <w:pStyle w:val="Standard"/>
        <w:spacing w:after="60" w:line="240" w:lineRule="auto"/>
        <w:rPr>
          <w:b/>
          <w:sz w:val="24"/>
        </w:rPr>
      </w:pPr>
      <w:r>
        <w:rPr>
          <w:b/>
          <w:sz w:val="24"/>
        </w:rPr>
        <w:t>VÅRSESONGEN</w:t>
      </w:r>
    </w:p>
    <w:p w14:paraId="0E95DC46" w14:textId="72A3E6EB" w:rsidR="006C5C42" w:rsidRDefault="008137BB">
      <w:pPr>
        <w:pStyle w:val="Standard"/>
        <w:spacing w:after="0" w:line="240" w:lineRule="auto"/>
      </w:pPr>
      <w:r>
        <w:t>V</w:t>
      </w:r>
      <w:r w:rsidR="00000000">
        <w:t>ennetreff</w:t>
      </w:r>
      <w:r>
        <w:t xml:space="preserve"> </w:t>
      </w:r>
      <w:r w:rsidR="00000000">
        <w:t xml:space="preserve">i forbindelse med «The last five years» </w:t>
      </w:r>
      <w:r>
        <w:t>de</w:t>
      </w:r>
      <w:r w:rsidR="00000000">
        <w:t>r Øyvind Brandtzæg hadde fø</w:t>
      </w:r>
      <w:r w:rsidR="00C41006">
        <w:t>r</w:t>
      </w:r>
      <w:r w:rsidR="00C41006">
        <w:softHyphen/>
      </w:r>
      <w:r w:rsidR="00000000">
        <w:t>snakk</w:t>
      </w:r>
      <w:r>
        <w:t>.</w:t>
      </w:r>
      <w:r w:rsidR="00000000">
        <w:t xml:space="preserve"> </w:t>
      </w:r>
      <w:r>
        <w:t xml:space="preserve">Det </w:t>
      </w:r>
      <w:r w:rsidR="00000000">
        <w:t xml:space="preserve">ble lagt til rette for tur til Kimen kulturhus og </w:t>
      </w:r>
      <w:r>
        <w:t xml:space="preserve">Turneteatrets </w:t>
      </w:r>
      <w:r w:rsidR="00000000">
        <w:t>forestilling «An-Magritt» 10.</w:t>
      </w:r>
      <w:r w:rsidR="00C41006">
        <w:t xml:space="preserve"> </w:t>
      </w:r>
      <w:r w:rsidR="00000000">
        <w:t>april</w:t>
      </w:r>
      <w:r>
        <w:t>.</w:t>
      </w:r>
      <w:r w:rsidR="00000000">
        <w:t xml:space="preserve"> </w:t>
      </w:r>
      <w:r>
        <w:t>R</w:t>
      </w:r>
      <w:r w:rsidR="00000000">
        <w:t>abatterte</w:t>
      </w:r>
      <w:r>
        <w:t xml:space="preserve"> </w:t>
      </w:r>
      <w:r w:rsidR="00000000">
        <w:t>billetter</w:t>
      </w:r>
      <w:r>
        <w:t xml:space="preserve"> til medlemmene</w:t>
      </w:r>
      <w:r w:rsidR="00000000">
        <w:t>.</w:t>
      </w:r>
    </w:p>
    <w:p w14:paraId="26302872" w14:textId="00272BEA" w:rsidR="006C5C42" w:rsidRDefault="00000000">
      <w:pPr>
        <w:pStyle w:val="Standard"/>
        <w:spacing w:before="120" w:after="120" w:line="240" w:lineRule="auto"/>
      </w:pPr>
      <w:r>
        <w:t xml:space="preserve">Årsmøtet 2025 ble holdt på Hylla 7. april. </w:t>
      </w:r>
      <w:r w:rsidR="00D53ADC">
        <w:t>51</w:t>
      </w:r>
      <w:r>
        <w:t xml:space="preserve"> stemmeberettigede </w:t>
      </w:r>
      <w:r w:rsidR="00D53ADC">
        <w:t>møtte.</w:t>
      </w:r>
    </w:p>
    <w:p w14:paraId="208C6E0A" w14:textId="77777777" w:rsidR="006C5C42" w:rsidRDefault="00000000">
      <w:pPr>
        <w:pStyle w:val="Standard"/>
        <w:spacing w:before="120" w:after="120" w:line="240" w:lineRule="auto"/>
      </w:pPr>
      <w:r>
        <w:t>Oda Reinfjord og Bente Buarø ble gjenvalgt for 2 nye år. Ingfrid Opøyen ble valgt inn for 1 år. Bjørn Hilt ble valgt for 2 år.</w:t>
      </w:r>
    </w:p>
    <w:p w14:paraId="46663A31" w14:textId="77777777" w:rsidR="006C5C42" w:rsidRDefault="00000000">
      <w:pPr>
        <w:pStyle w:val="Standard"/>
        <w:spacing w:before="120" w:after="120" w:line="240" w:lineRule="auto"/>
      </w:pPr>
      <w:r>
        <w:t>Mariann Rødsjø og Eirik Lien var ikke på valg.</w:t>
      </w:r>
    </w:p>
    <w:p w14:paraId="5AD34B5B" w14:textId="46DBA8D9" w:rsidR="006C5C42" w:rsidRDefault="00000000">
      <w:pPr>
        <w:pStyle w:val="Standard"/>
        <w:spacing w:before="120" w:after="120" w:line="240" w:lineRule="auto"/>
      </w:pPr>
      <w:r>
        <w:t>Valgkomiteen med Jostein Brudeli og Orvar Leinan ble valgt for 1 år.</w:t>
      </w:r>
    </w:p>
    <w:p w14:paraId="76FECEED" w14:textId="2BAF156F" w:rsidR="006C5C42" w:rsidRDefault="00C41006">
      <w:pPr>
        <w:pStyle w:val="Standard"/>
        <w:spacing w:before="120" w:after="120" w:line="240" w:lineRule="auto"/>
      </w:pPr>
      <w:r>
        <w:t>Etter at årsmøtet var avsluttet, fikk Hans Petter Nilsen overrakt foreningens kunstneriske pris for 2024 for sin rolletolkning av Skule Jarl i «Kongs</w:t>
      </w:r>
      <w:r>
        <w:softHyphen/>
        <w:t>emnene»</w:t>
      </w:r>
    </w:p>
    <w:p w14:paraId="28555761" w14:textId="33B589C9" w:rsidR="006C5C42" w:rsidRDefault="00000000">
      <w:pPr>
        <w:pStyle w:val="Standard"/>
        <w:spacing w:before="120" w:after="240" w:line="240" w:lineRule="auto"/>
      </w:pPr>
      <w:r>
        <w:t>Høydepunktet</w:t>
      </w:r>
      <w:r w:rsidR="00D53ADC">
        <w:t xml:space="preserve"> i vårsesongen</w:t>
      </w:r>
      <w:r>
        <w:t xml:space="preserve"> for mange var tildelingen av foreningens ærespris til Liv Ullmann. Hun fikk den overrakt av styreleder Eirik Lien etter forestillingen «LIV» på </w:t>
      </w:r>
      <w:r w:rsidR="00C41006">
        <w:t xml:space="preserve">Gamle </w:t>
      </w:r>
      <w:r>
        <w:t>scene 14.</w:t>
      </w:r>
      <w:r w:rsidR="00C41006">
        <w:t xml:space="preserve"> </w:t>
      </w:r>
      <w:r>
        <w:t>juni.</w:t>
      </w:r>
    </w:p>
    <w:p w14:paraId="6D05F2B0" w14:textId="77777777" w:rsidR="006C5C42" w:rsidRDefault="00000000" w:rsidP="006421FD">
      <w:pPr>
        <w:pStyle w:val="Standard"/>
        <w:spacing w:after="60" w:line="240" w:lineRule="auto"/>
        <w:rPr>
          <w:b/>
          <w:sz w:val="24"/>
        </w:rPr>
      </w:pPr>
      <w:r>
        <w:rPr>
          <w:b/>
          <w:sz w:val="24"/>
        </w:rPr>
        <w:t>HØSTSESONGEN</w:t>
      </w:r>
    </w:p>
    <w:p w14:paraId="573AEF58" w14:textId="5673BC49" w:rsidR="006C5C42" w:rsidRDefault="00000000">
      <w:pPr>
        <w:pStyle w:val="Standard"/>
        <w:spacing w:before="120" w:after="120" w:line="240" w:lineRule="auto"/>
      </w:pPr>
      <w:r>
        <w:t>Vi arrangerte 2 vennetreff i høstsesongen. Først ute var alltid engasjerende Åsmund Flaten med sine innspill og historier med tilknytning til fore</w:t>
      </w:r>
      <w:r w:rsidR="00C41006">
        <w:softHyphen/>
      </w:r>
      <w:r>
        <w:t>stillingen «Rent».</w:t>
      </w:r>
      <w:r w:rsidR="00C41006">
        <w:t xml:space="preserve"> På </w:t>
      </w:r>
      <w:r>
        <w:t>venne</w:t>
      </w:r>
      <w:r w:rsidR="00C41006">
        <w:softHyphen/>
      </w:r>
      <w:r>
        <w:t>treffet til «Stormen» hadde dramaturg Kristoffer Spender og styre</w:t>
      </w:r>
      <w:r w:rsidR="00C41006">
        <w:softHyphen/>
      </w:r>
      <w:r>
        <w:t>leder Eirik Lien en fin samtale om handlingen i stykket, mange fant det både nyttig og lærerikt.</w:t>
      </w:r>
      <w:r w:rsidR="00C41006">
        <w:t xml:space="preserve"> </w:t>
      </w:r>
      <w:r>
        <w:t>22.</w:t>
      </w:r>
      <w:r w:rsidR="00D53ADC">
        <w:t xml:space="preserve"> </w:t>
      </w:r>
      <w:r>
        <w:t>oktober arrangert</w:t>
      </w:r>
      <w:r w:rsidR="00C41006">
        <w:t>e foreningen</w:t>
      </w:r>
      <w:r>
        <w:t xml:space="preserve"> en omvisning på Nye Hjorten teater i samarbeid med byens nye teater.</w:t>
      </w:r>
    </w:p>
    <w:p w14:paraId="24FFBCB9" w14:textId="77777777" w:rsidR="006C5C42" w:rsidRDefault="00000000" w:rsidP="006421FD">
      <w:pPr>
        <w:pStyle w:val="Standard"/>
        <w:spacing w:after="6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«PÅ FØRSTE RAD»</w:t>
      </w:r>
    </w:p>
    <w:p w14:paraId="01F7C427" w14:textId="421D5532" w:rsidR="006C5C42" w:rsidRDefault="00000000">
      <w:pPr>
        <w:pStyle w:val="Standard"/>
        <w:spacing w:before="120" w:after="240" w:line="240" w:lineRule="auto"/>
      </w:pPr>
      <w:r>
        <w:t>Vårt medlemsblad «På Første Rad» kom ut med 3 utgaver i 2025. Lene Fjellstad har vært redak</w:t>
      </w:r>
      <w:r w:rsidR="00C41006">
        <w:softHyphen/>
      </w:r>
      <w:r>
        <w:t>tør. Hovedinnholdet er relatert til kommende forestillinger og aktiviteter knyttet til vennefor</w:t>
      </w:r>
      <w:r w:rsidR="00C41006">
        <w:softHyphen/>
      </w:r>
      <w:r>
        <w:t>eningen, samt artikler og informasjon om det som skjer på Trøndelag Teater.</w:t>
      </w:r>
      <w:r w:rsidR="00C41006">
        <w:t xml:space="preserve"> </w:t>
      </w:r>
      <w:r>
        <w:t>Opplaget på 500 sendes til alle medlemmene i posten, distribu</w:t>
      </w:r>
      <w:r w:rsidR="00C41006">
        <w:softHyphen/>
      </w:r>
      <w:r>
        <w:t xml:space="preserve">eres til alle ansatte på teateret og legges ut i foajeen. </w:t>
      </w:r>
      <w:r w:rsidR="00C41006">
        <w:t>D</w:t>
      </w:r>
      <w:r>
        <w:t>et</w:t>
      </w:r>
      <w:r w:rsidR="00C41006">
        <w:t xml:space="preserve"> blir </w:t>
      </w:r>
      <w:r>
        <w:t>også</w:t>
      </w:r>
      <w:r w:rsidR="00C41006">
        <w:t xml:space="preserve"> lagt</w:t>
      </w:r>
      <w:r>
        <w:t xml:space="preserve"> ut på nettsidene.</w:t>
      </w:r>
    </w:p>
    <w:p w14:paraId="192CAF76" w14:textId="77777777" w:rsidR="006C5C42" w:rsidRDefault="00000000" w:rsidP="006421FD">
      <w:pPr>
        <w:pStyle w:val="Standard"/>
        <w:spacing w:after="6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HJEMMESIDE</w:t>
      </w:r>
    </w:p>
    <w:p w14:paraId="62540A8C" w14:textId="14B71DC2" w:rsidR="006C5C42" w:rsidRDefault="00000000">
      <w:pPr>
        <w:pStyle w:val="Standard"/>
        <w:spacing w:after="240" w:line="240" w:lineRule="auto"/>
      </w:pPr>
      <w:r>
        <w:t xml:space="preserve">Hjemmesiden </w:t>
      </w:r>
      <w:r w:rsidR="00C41006">
        <w:t xml:space="preserve">teatervenn.no </w:t>
      </w:r>
      <w:r>
        <w:t>oppdateres jevnlig. Lene Fjellstad har vært nettredaktør</w:t>
      </w:r>
      <w:r w:rsidR="00C41006">
        <w:t>.</w:t>
      </w:r>
      <w:r>
        <w:t xml:space="preserve"> </w:t>
      </w:r>
    </w:p>
    <w:p w14:paraId="4D25950B" w14:textId="721648B5" w:rsidR="006C5C42" w:rsidRDefault="00000000" w:rsidP="006421FD">
      <w:pPr>
        <w:pStyle w:val="Standard"/>
        <w:spacing w:after="6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ANDRE KOMMUNIKASJONSKANALER</w:t>
      </w:r>
      <w:r w:rsidR="00C41006">
        <w:rPr>
          <w:b/>
          <w:bCs/>
          <w:sz w:val="24"/>
          <w:szCs w:val="24"/>
        </w:rPr>
        <w:t xml:space="preserve"> </w:t>
      </w:r>
    </w:p>
    <w:p w14:paraId="35D3AE53" w14:textId="77777777" w:rsidR="006C5C42" w:rsidRDefault="00000000">
      <w:pPr>
        <w:pStyle w:val="Standard"/>
        <w:spacing w:after="240" w:line="240" w:lineRule="auto"/>
      </w:pPr>
      <w:r>
        <w:t>Foreningen sender e-post via Styreweb til medlemmene. I tillegg har foreningen en aktiv Facebookside. Her legges alle arrangement ut samt annet stoff som vurderes å ha interesse for medlemmene.</w:t>
      </w:r>
    </w:p>
    <w:p w14:paraId="14D36C23" w14:textId="77777777" w:rsidR="006C5C42" w:rsidRDefault="00000000" w:rsidP="006421FD">
      <w:pPr>
        <w:pStyle w:val="Standard"/>
        <w:spacing w:after="6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KONTORADMINISTRATIVT ARBEID</w:t>
      </w:r>
    </w:p>
    <w:p w14:paraId="0DE84738" w14:textId="77777777" w:rsidR="006C5C42" w:rsidRDefault="00000000">
      <w:pPr>
        <w:pStyle w:val="Standard"/>
        <w:spacing w:after="120" w:line="240" w:lineRule="auto"/>
      </w:pPr>
      <w:r>
        <w:rPr>
          <w:bCs/>
        </w:rPr>
        <w:t>Foreningens kontor</w:t>
      </w:r>
      <w:r>
        <w:rPr>
          <w:b/>
        </w:rPr>
        <w:t xml:space="preserve"> </w:t>
      </w:r>
      <w:r>
        <w:t>er i teatrets 2. etasje. Mariann Rødsjø er tilgjengelig på telefon torsdager mellom kl. 16.00 og kl. 18.00.</w:t>
      </w:r>
    </w:p>
    <w:p w14:paraId="2300F448" w14:textId="4579E4EA" w:rsidR="006C5C42" w:rsidRDefault="00000000">
      <w:pPr>
        <w:pStyle w:val="Standard"/>
        <w:spacing w:after="120" w:line="240" w:lineRule="auto"/>
      </w:pPr>
      <w:r>
        <w:t>Teatrets Venner bruker det administrative datasystemet Styreweb. Krav om kontingent sendes fortrinnsvis ut på e-post, men kan fortsatt sendes ut på papir ved behov.</w:t>
      </w:r>
    </w:p>
    <w:p w14:paraId="76A825D3" w14:textId="77777777" w:rsidR="006C5C42" w:rsidRDefault="00000000" w:rsidP="006421FD">
      <w:pPr>
        <w:pStyle w:val="Standard"/>
        <w:spacing w:after="60" w:line="240" w:lineRule="auto"/>
      </w:pPr>
      <w:r>
        <w:t>Alle dokumenter blir fortløpende arkivert i Styrewb.</w:t>
      </w:r>
      <w:r>
        <w:br/>
      </w:r>
      <w:r>
        <w:br/>
      </w:r>
      <w:r>
        <w:rPr>
          <w:b/>
          <w:sz w:val="24"/>
          <w:szCs w:val="24"/>
        </w:rPr>
        <w:t>LEILIGHETENE</w:t>
      </w:r>
    </w:p>
    <w:p w14:paraId="2BC00E48" w14:textId="1CE7DF2A" w:rsidR="006C5C42" w:rsidRDefault="00000000">
      <w:pPr>
        <w:pStyle w:val="Standard"/>
        <w:spacing w:after="120" w:line="240" w:lineRule="auto"/>
      </w:pPr>
      <w:r>
        <w:t xml:space="preserve">Venneforeningen eier tre leiligheter. Alle foreningens leiligheter er samlet i sentrum og har en meget god standard. </w:t>
      </w:r>
      <w:r w:rsidR="006421FD">
        <w:t xml:space="preserve">To er i Sandgata, en i Taraldsgårdsveita. </w:t>
      </w:r>
      <w:r>
        <w:t>Bjørn Hilt har hatt ansvaret for leilighetene</w:t>
      </w:r>
      <w:r w:rsidR="006421FD">
        <w:t xml:space="preserve">, inkludert </w:t>
      </w:r>
      <w:r>
        <w:t>smårepar</w:t>
      </w:r>
      <w:r w:rsidR="00C41006">
        <w:softHyphen/>
      </w:r>
      <w:r>
        <w:t>a</w:t>
      </w:r>
      <w:r w:rsidR="00C41006">
        <w:softHyphen/>
      </w:r>
      <w:r>
        <w:t>sjoner</w:t>
      </w:r>
      <w:r w:rsidR="006421FD">
        <w:t>.</w:t>
      </w:r>
      <w:r>
        <w:t xml:space="preserve"> </w:t>
      </w:r>
      <w:r w:rsidR="00C41006">
        <w:t>Større vedlikehold</w:t>
      </w:r>
      <w:r w:rsidR="00BB4C61">
        <w:t xml:space="preserve"> o.l.</w:t>
      </w:r>
      <w:r w:rsidR="00C41006">
        <w:t xml:space="preserve"> er organisert </w:t>
      </w:r>
      <w:r w:rsidR="00BB4C61">
        <w:t>i egen avtale med Kjeldsberg Eiendomsforvaltning AS.</w:t>
      </w:r>
    </w:p>
    <w:p w14:paraId="01F0B91A" w14:textId="23992C2E" w:rsidR="006C5C42" w:rsidRDefault="00C41006">
      <w:pPr>
        <w:pStyle w:val="Standard"/>
        <w:spacing w:after="120" w:line="240" w:lineRule="auto"/>
      </w:pPr>
      <w:r>
        <w:t>Teatrets Venner leier ut leilighetene til teatret, for kunstnere som er enga</w:t>
      </w:r>
      <w:r>
        <w:softHyphen/>
        <w:t>sjert på korttids</w:t>
      </w:r>
      <w:r>
        <w:softHyphen/>
        <w:t xml:space="preserve">opphold. </w:t>
      </w:r>
    </w:p>
    <w:p w14:paraId="0AF9BEDD" w14:textId="704FBA0C" w:rsidR="006C5C42" w:rsidRDefault="00000000" w:rsidP="006421FD">
      <w:pPr>
        <w:pStyle w:val="Standard"/>
        <w:spacing w:after="60" w:line="240" w:lineRule="auto"/>
      </w:pPr>
      <w:r>
        <w:br/>
      </w:r>
      <w:r>
        <w:rPr>
          <w:b/>
          <w:sz w:val="24"/>
          <w:szCs w:val="24"/>
        </w:rPr>
        <w:t>MEDLEMSTUR 2025</w:t>
      </w:r>
    </w:p>
    <w:p w14:paraId="0AC96A25" w14:textId="61CDFBDF" w:rsidR="006C5C42" w:rsidRDefault="00000000">
      <w:pPr>
        <w:pStyle w:val="Standard"/>
        <w:spacing w:after="120" w:line="240" w:lineRule="auto"/>
      </w:pPr>
      <w:r>
        <w:t xml:space="preserve">Årets medlemstur gikk til Fosen og premieren </w:t>
      </w:r>
      <w:r w:rsidR="00C41006">
        <w:t xml:space="preserve">på </w:t>
      </w:r>
      <w:r>
        <w:t>utendørsspel</w:t>
      </w:r>
      <w:r w:rsidR="00C41006">
        <w:t>et</w:t>
      </w:r>
      <w:r>
        <w:t xml:space="preserve"> «Den siste viking»</w:t>
      </w:r>
      <w:r w:rsidR="00C41006">
        <w:t xml:space="preserve"> basert på Johan Bojers roman. </w:t>
      </w:r>
      <w:r>
        <w:t xml:space="preserve">Turen gikk via Bårdshaug </w:t>
      </w:r>
      <w:r>
        <w:t xml:space="preserve">herregård </w:t>
      </w:r>
      <w:r w:rsidR="00C41006">
        <w:t>de</w:t>
      </w:r>
      <w:r>
        <w:t>r vi spiste lunsj, til Ørland og Brekstad hvor vi sjekket inn på Hovde gård.</w:t>
      </w:r>
      <w:r w:rsidR="00BB4C61">
        <w:t xml:space="preserve"> </w:t>
      </w:r>
      <w:r>
        <w:t xml:space="preserve">Etter en god middag ble vi busset til </w:t>
      </w:r>
      <w:r w:rsidR="00C41006">
        <w:t>«Kysten</w:t>
      </w:r>
      <w:r>
        <w:t>s arv</w:t>
      </w:r>
      <w:r w:rsidR="00C41006">
        <w:t>»</w:t>
      </w:r>
      <w:r>
        <w:t xml:space="preserve"> og forestillingen. Dagen etter </w:t>
      </w:r>
      <w:r w:rsidR="00C41006">
        <w:t xml:space="preserve">gikk turen via </w:t>
      </w:r>
      <w:r>
        <w:t xml:space="preserve">Åfjord, </w:t>
      </w:r>
      <w:r w:rsidR="00C41006">
        <w:t>til</w:t>
      </w:r>
      <w:r>
        <w:t xml:space="preserve"> Stokkøya og Linesøya</w:t>
      </w:r>
      <w:r w:rsidR="00C41006">
        <w:t xml:space="preserve"> med grundig informa</w:t>
      </w:r>
      <w:r w:rsidR="00C41006">
        <w:softHyphen/>
        <w:t>sjon fra lokal guide</w:t>
      </w:r>
      <w:r>
        <w:t>. Siste stopp var Råkvåg</w:t>
      </w:r>
      <w:r w:rsidR="00C41006">
        <w:t xml:space="preserve">, med </w:t>
      </w:r>
      <w:r>
        <w:t>middag på Marthabrygga</w:t>
      </w:r>
      <w:r w:rsidR="00C41006">
        <w:t xml:space="preserve">. </w:t>
      </w:r>
      <w:r>
        <w:t>En fornøyd gjeng satte så kursen tilbake til byen</w:t>
      </w:r>
    </w:p>
    <w:p w14:paraId="6BF9C4C6" w14:textId="77777777" w:rsidR="006C5C42" w:rsidRDefault="00000000" w:rsidP="00BB4C61">
      <w:pPr>
        <w:pStyle w:val="Standard"/>
        <w:spacing w:after="6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MEDLEMMER</w:t>
      </w:r>
    </w:p>
    <w:p w14:paraId="67FED261" w14:textId="5E5A98C5" w:rsidR="006C5C42" w:rsidRDefault="00000000">
      <w:pPr>
        <w:pStyle w:val="Standard"/>
        <w:spacing w:after="240" w:line="240" w:lineRule="auto"/>
      </w:pPr>
      <w:r>
        <w:t>Vi hadde ved årsskiftet 344 medlemmer</w:t>
      </w:r>
      <w:r w:rsidR="00C41006">
        <w:t>, fo</w:t>
      </w:r>
      <w:r w:rsidR="00BB4C61">
        <w:t>r</w:t>
      </w:r>
      <w:r w:rsidR="00C41006">
        <w:t>delt på enkeltmedlemmer og parmedlemmer</w:t>
      </w:r>
      <w:r>
        <w:t xml:space="preserve">.  </w:t>
      </w:r>
    </w:p>
    <w:p w14:paraId="35D9D1CB" w14:textId="77777777" w:rsidR="006C5C42" w:rsidRDefault="00000000" w:rsidP="00BB4C61">
      <w:pPr>
        <w:pStyle w:val="Standard"/>
        <w:spacing w:after="6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ØKONOMI</w:t>
      </w:r>
    </w:p>
    <w:p w14:paraId="00522A92" w14:textId="77777777" w:rsidR="006C5C42" w:rsidRDefault="00000000" w:rsidP="00C41006">
      <w:pPr>
        <w:pStyle w:val="Standard"/>
        <w:spacing w:after="120" w:line="240" w:lineRule="auto"/>
      </w:pPr>
      <w:r>
        <w:t>Foreningen har tilfredsstillende økonomi.</w:t>
      </w:r>
    </w:p>
    <w:p w14:paraId="6B37E400" w14:textId="320C64FA" w:rsidR="006C5C42" w:rsidRDefault="00000000" w:rsidP="00BB4C61">
      <w:pPr>
        <w:pStyle w:val="Standard"/>
        <w:spacing w:after="60" w:line="240" w:lineRule="auto"/>
      </w:pPr>
      <w:r>
        <w:rPr>
          <w:bCs/>
        </w:rPr>
        <w:t>Medlemskontingenten</w:t>
      </w:r>
      <w:r>
        <w:rPr>
          <w:b/>
        </w:rPr>
        <w:t xml:space="preserve"> </w:t>
      </w:r>
      <w:r>
        <w:t xml:space="preserve">har siden 2020 vært kr 400 for enkeltmedlem og kr 500 for par. </w:t>
      </w:r>
      <w:r w:rsidR="00C41006">
        <w:t>Å</w:t>
      </w:r>
      <w:r>
        <w:t>rsmøtet</w:t>
      </w:r>
      <w:r w:rsidR="00C41006">
        <w:t xml:space="preserve"> 2025 vedtok å </w:t>
      </w:r>
      <w:r w:rsidR="00BB4C61">
        <w:t>øke</w:t>
      </w:r>
      <w:r>
        <w:t xml:space="preserve"> kontingenten for parmedlemmer til kr 600</w:t>
      </w:r>
      <w:r>
        <w:rPr>
          <w:b/>
          <w:sz w:val="28"/>
          <w:szCs w:val="28"/>
        </w:rPr>
        <w:t xml:space="preserve"> </w:t>
      </w:r>
      <w:r>
        <w:t>fra og med 2026.</w:t>
      </w:r>
      <w:r>
        <w:br/>
      </w:r>
      <w:r>
        <w:br/>
      </w:r>
      <w:r>
        <w:rPr>
          <w:b/>
          <w:sz w:val="24"/>
          <w:szCs w:val="24"/>
        </w:rPr>
        <w:t>PRISER OG STIPEND</w:t>
      </w:r>
    </w:p>
    <w:p w14:paraId="5A32C059" w14:textId="11D87FD7" w:rsidR="006C5C42" w:rsidRDefault="00000000">
      <w:pPr>
        <w:pStyle w:val="Standard"/>
        <w:spacing w:after="120" w:line="240" w:lineRule="auto"/>
      </w:pPr>
      <w:r>
        <w:t>Foreningens Kunstneriske pris består av nummerert statuett av An-Magritt, laget av kunstneren Per Sverre Dahl.</w:t>
      </w:r>
    </w:p>
    <w:p w14:paraId="6809F138" w14:textId="793E2DB0" w:rsidR="006C5C42" w:rsidRDefault="00000000">
      <w:pPr>
        <w:pStyle w:val="Standard"/>
        <w:spacing w:after="0" w:line="240" w:lineRule="auto"/>
      </w:pPr>
      <w:r>
        <w:t>Foreningens prosedyre for utdeling av kunstner</w:t>
      </w:r>
      <w:r w:rsidR="00C41006">
        <w:softHyphen/>
      </w:r>
      <w:r>
        <w:t>isk pris er at styret forhånds</w:t>
      </w:r>
      <w:r w:rsidR="00C41006">
        <w:softHyphen/>
      </w:r>
      <w:r>
        <w:t>nomi</w:t>
      </w:r>
      <w:r w:rsidR="00C41006">
        <w:softHyphen/>
      </w:r>
      <w:r>
        <w:t>nerer inntil 5 kandidater som medlemmene stem</w:t>
      </w:r>
      <w:r w:rsidR="00C41006">
        <w:t>m</w:t>
      </w:r>
      <w:r>
        <w:t>e</w:t>
      </w:r>
      <w:r w:rsidR="00C41006">
        <w:t>r</w:t>
      </w:r>
      <w:r>
        <w:t xml:space="preserve"> på.</w:t>
      </w:r>
      <w:r w:rsidR="00C41006">
        <w:t xml:space="preserve"> Grunnlaget er de ordinære forestillingene med premiere i kalenderåret. </w:t>
      </w:r>
      <w:r>
        <w:t xml:space="preserve"> I 2025 </w:t>
      </w:r>
      <w:r w:rsidR="00BB4C61">
        <w:t>nominert</w:t>
      </w:r>
      <w:r w:rsidR="00BB4C61">
        <w:t xml:space="preserve">e styret </w:t>
      </w:r>
      <w:r w:rsidR="00C41006">
        <w:t xml:space="preserve">disse </w:t>
      </w:r>
      <w:r>
        <w:t>4 kandidate</w:t>
      </w:r>
      <w:r w:rsidR="00D53ADC">
        <w:t>ne</w:t>
      </w:r>
      <w:r>
        <w:t>:</w:t>
      </w:r>
    </w:p>
    <w:p w14:paraId="6077D7D8" w14:textId="77777777" w:rsidR="006C5C42" w:rsidRDefault="00000000" w:rsidP="00C41006">
      <w:pPr>
        <w:pStyle w:val="Standard"/>
        <w:numPr>
          <w:ilvl w:val="0"/>
          <w:numId w:val="10"/>
        </w:numPr>
        <w:spacing w:after="0" w:line="240" w:lineRule="auto"/>
        <w:ind w:left="283" w:hanging="215"/>
        <w:contextualSpacing/>
      </w:pPr>
      <w:r>
        <w:rPr>
          <w:i/>
          <w:iCs/>
          <w:sz w:val="24"/>
          <w:szCs w:val="24"/>
        </w:rPr>
        <w:t xml:space="preserve">Hans Petter Nilsen </w:t>
      </w:r>
      <w:r w:rsidRPr="00C41006">
        <w:rPr>
          <w:sz w:val="24"/>
          <w:szCs w:val="24"/>
        </w:rPr>
        <w:t>for rollen som Skule jarl i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«Kongsemnene»</w:t>
      </w:r>
    </w:p>
    <w:p w14:paraId="70A065E3" w14:textId="411AB817" w:rsidR="006C5C42" w:rsidRDefault="00000000" w:rsidP="00C41006">
      <w:pPr>
        <w:pStyle w:val="Standard"/>
        <w:numPr>
          <w:ilvl w:val="0"/>
          <w:numId w:val="9"/>
        </w:numPr>
        <w:spacing w:after="0" w:line="240" w:lineRule="auto"/>
        <w:ind w:left="283" w:hanging="215"/>
        <w:contextualSpacing/>
      </w:pPr>
      <w:r>
        <w:rPr>
          <w:i/>
          <w:iCs/>
          <w:sz w:val="24"/>
          <w:szCs w:val="24"/>
        </w:rPr>
        <w:t xml:space="preserve">Kjersti Haugen </w:t>
      </w:r>
      <w:r w:rsidRPr="00C41006">
        <w:rPr>
          <w:sz w:val="24"/>
          <w:szCs w:val="24"/>
        </w:rPr>
        <w:t>for dramatisering og regi av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«Der det fins fuglar».</w:t>
      </w:r>
    </w:p>
    <w:p w14:paraId="21C68D92" w14:textId="77777777" w:rsidR="00C41006" w:rsidRPr="00C41006" w:rsidRDefault="00000000" w:rsidP="00C41006">
      <w:pPr>
        <w:pStyle w:val="Standard"/>
        <w:numPr>
          <w:ilvl w:val="0"/>
          <w:numId w:val="11"/>
        </w:numPr>
        <w:spacing w:after="120" w:line="240" w:lineRule="auto"/>
        <w:ind w:left="283" w:hanging="215"/>
        <w:contextualSpacing/>
      </w:pPr>
      <w:r>
        <w:rPr>
          <w:i/>
          <w:iCs/>
          <w:sz w:val="24"/>
          <w:szCs w:val="24"/>
        </w:rPr>
        <w:t xml:space="preserve">Åsa Gjerstad </w:t>
      </w:r>
      <w:r w:rsidRPr="00C41006">
        <w:rPr>
          <w:sz w:val="24"/>
          <w:szCs w:val="24"/>
        </w:rPr>
        <w:t>for kostymedesignet til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«Narnia».</w:t>
      </w:r>
    </w:p>
    <w:p w14:paraId="285EDDF0" w14:textId="6F28C9FD" w:rsidR="006C5C42" w:rsidRPr="00C41006" w:rsidRDefault="00000000" w:rsidP="00C41006">
      <w:pPr>
        <w:pStyle w:val="Standard"/>
        <w:numPr>
          <w:ilvl w:val="0"/>
          <w:numId w:val="11"/>
        </w:numPr>
        <w:spacing w:after="120" w:line="240" w:lineRule="auto"/>
        <w:ind w:left="283" w:hanging="215"/>
        <w:contextualSpacing/>
      </w:pPr>
      <w:r w:rsidRPr="00C41006">
        <w:rPr>
          <w:i/>
          <w:iCs/>
          <w:sz w:val="24"/>
          <w:szCs w:val="24"/>
        </w:rPr>
        <w:t>Emma Caroline Deichmann</w:t>
      </w:r>
      <w:r w:rsidRPr="00C41006">
        <w:rPr>
          <w:sz w:val="24"/>
          <w:szCs w:val="24"/>
        </w:rPr>
        <w:t xml:space="preserve"> for sine roller i «De utålmodige av hjertet»</w:t>
      </w:r>
      <w:r w:rsidR="00C41006">
        <w:rPr>
          <w:sz w:val="24"/>
          <w:szCs w:val="24"/>
        </w:rPr>
        <w:t>, «</w:t>
      </w:r>
      <w:r w:rsidRPr="00C41006">
        <w:rPr>
          <w:sz w:val="24"/>
          <w:szCs w:val="24"/>
        </w:rPr>
        <w:t>En beret</w:t>
      </w:r>
      <w:r w:rsidR="00C41006">
        <w:rPr>
          <w:sz w:val="24"/>
          <w:szCs w:val="24"/>
        </w:rPr>
        <w:softHyphen/>
      </w:r>
      <w:r w:rsidRPr="00C41006">
        <w:rPr>
          <w:sz w:val="24"/>
          <w:szCs w:val="24"/>
        </w:rPr>
        <w:t>ning om blindhet»</w:t>
      </w:r>
      <w:r w:rsidR="00C41006">
        <w:rPr>
          <w:sz w:val="24"/>
          <w:szCs w:val="24"/>
        </w:rPr>
        <w:t xml:space="preserve"> </w:t>
      </w:r>
      <w:r w:rsidRPr="00C41006">
        <w:rPr>
          <w:sz w:val="24"/>
          <w:szCs w:val="24"/>
        </w:rPr>
        <w:t>og «Stargate»</w:t>
      </w:r>
    </w:p>
    <w:p w14:paraId="5A75062B" w14:textId="64DED426" w:rsidR="006C5C42" w:rsidRDefault="00000000" w:rsidP="00C41006">
      <w:pPr>
        <w:pStyle w:val="Standard"/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Hans Petter Nilsen fikk </w:t>
      </w:r>
      <w:r w:rsidR="00C41006">
        <w:rPr>
          <w:sz w:val="24"/>
          <w:szCs w:val="24"/>
        </w:rPr>
        <w:t xml:space="preserve">flest stemmer til </w:t>
      </w:r>
      <w:r>
        <w:rPr>
          <w:sz w:val="24"/>
          <w:szCs w:val="24"/>
        </w:rPr>
        <w:t>årets kunstneriske pris.</w:t>
      </w:r>
    </w:p>
    <w:p w14:paraId="36BDBAAC" w14:textId="6C683E96" w:rsidR="00D53ADC" w:rsidRDefault="00000000" w:rsidP="00D53ADC">
      <w:pPr>
        <w:pStyle w:val="Standard"/>
        <w:spacing w:after="0" w:line="240" w:lineRule="auto"/>
      </w:pPr>
      <w:r>
        <w:t>Teatrets Venner utlyser hvert år stipend til teat</w:t>
      </w:r>
      <w:r w:rsidR="00C41006">
        <w:softHyphen/>
      </w:r>
      <w:r>
        <w:t>rets ansatte for å stimulere til faglig utvikling. I 2025 kom det søknad fra dramaturgiatet Kristof</w:t>
      </w:r>
      <w:r w:rsidR="00C41006">
        <w:softHyphen/>
      </w:r>
      <w:r>
        <w:t>fer Spender og Mina Stokke</w:t>
      </w:r>
      <w:r w:rsidR="00BB4C61">
        <w:t xml:space="preserve"> for studiereise til</w:t>
      </w:r>
      <w:r w:rsidR="00796206">
        <w:t xml:space="preserve"> </w:t>
      </w:r>
      <w:r w:rsidR="00BB4C61">
        <w:t>L</w:t>
      </w:r>
      <w:r w:rsidR="00796206">
        <w:t>o</w:t>
      </w:r>
      <w:r w:rsidR="00BB4C61">
        <w:t>ndon</w:t>
      </w:r>
      <w:r>
        <w:t>, og fra Trøndelag Teater internasjonale Teaterskole</w:t>
      </w:r>
      <w:r w:rsidR="00796206">
        <w:t xml:space="preserve"> om tilskudd til videre utvikling</w:t>
      </w:r>
      <w:r>
        <w:t>. Det ble beslut</w:t>
      </w:r>
      <w:r w:rsidR="00C41006">
        <w:softHyphen/>
      </w:r>
      <w:r>
        <w:t xml:space="preserve">tet å tilgodese </w:t>
      </w:r>
      <w:r w:rsidR="00D53ADC">
        <w:t>hver</w:t>
      </w:r>
      <w:r>
        <w:t xml:space="preserve"> søknad med kr.</w:t>
      </w:r>
      <w:r w:rsidR="00C41006">
        <w:t xml:space="preserve"> </w:t>
      </w:r>
      <w:r>
        <w:t>20000.</w:t>
      </w:r>
      <w:r w:rsidR="00796206">
        <w:t xml:space="preserve"> Styret ber mottakerne om rapport.</w:t>
      </w:r>
    </w:p>
    <w:p w14:paraId="567A927C" w14:textId="616BC1D5" w:rsidR="006C5C42" w:rsidRDefault="00000000" w:rsidP="00BB4C61">
      <w:pPr>
        <w:pStyle w:val="Standard"/>
        <w:spacing w:after="60" w:line="240" w:lineRule="auto"/>
      </w:pPr>
      <w:r>
        <w:rPr>
          <w:b/>
          <w:sz w:val="24"/>
          <w:szCs w:val="24"/>
        </w:rPr>
        <w:lastRenderedPageBreak/>
        <w:t>VIDERE UTVIKLING</w:t>
      </w:r>
    </w:p>
    <w:p w14:paraId="37528A58" w14:textId="5A455017" w:rsidR="006C5C42" w:rsidRDefault="00000000">
      <w:pPr>
        <w:pStyle w:val="Standard"/>
        <w:spacing w:after="120" w:line="240" w:lineRule="auto"/>
        <w:rPr>
          <w:bCs/>
        </w:rPr>
      </w:pPr>
      <w:r>
        <w:rPr>
          <w:bCs/>
        </w:rPr>
        <w:t xml:space="preserve">Styret legger stor vekt på å fortsette det gode samarbeidet med teatrets administrasjon og ledelse. Fra teatret møter markedskonsulent Geir Schønberg </w:t>
      </w:r>
      <w:r w:rsidR="00D53ADC">
        <w:rPr>
          <w:bCs/>
        </w:rPr>
        <w:t xml:space="preserve">fast </w:t>
      </w:r>
      <w:r>
        <w:rPr>
          <w:bCs/>
        </w:rPr>
        <w:t>på styremøtene, og er styrets primære kontakt til teatrets ledelse og admi</w:t>
      </w:r>
      <w:r w:rsidR="004E3E85">
        <w:rPr>
          <w:bCs/>
        </w:rPr>
        <w:softHyphen/>
      </w:r>
      <w:r>
        <w:rPr>
          <w:bCs/>
        </w:rPr>
        <w:t>nistra</w:t>
      </w:r>
      <w:r w:rsidR="00D53ADC">
        <w:rPr>
          <w:bCs/>
        </w:rPr>
        <w:softHyphen/>
      </w:r>
      <w:r>
        <w:rPr>
          <w:bCs/>
        </w:rPr>
        <w:t>sjon.</w:t>
      </w:r>
    </w:p>
    <w:p w14:paraId="4E5F0EC9" w14:textId="71B04962" w:rsidR="004E3E85" w:rsidRDefault="00D53ADC">
      <w:pPr>
        <w:pStyle w:val="Standard"/>
        <w:spacing w:after="120" w:line="240" w:lineRule="auto"/>
      </w:pPr>
      <w:r>
        <w:t xml:space="preserve">Teatrets Venner startet i </w:t>
      </w:r>
      <w:r w:rsidR="0046632F">
        <w:t>høst en prosess om medlemsverving i samarbeid med</w:t>
      </w:r>
      <w:r w:rsidR="006D12F2">
        <w:t xml:space="preserve"> </w:t>
      </w:r>
      <w:r w:rsidR="0046632F">
        <w:t>teatret</w:t>
      </w:r>
      <w:r w:rsidR="006D12F2">
        <w:t>s markeds- og kommunikasjonsavdeling</w:t>
      </w:r>
      <w:r w:rsidR="0046632F">
        <w:t xml:space="preserve"> v/ mar</w:t>
      </w:r>
      <w:r w:rsidR="008400FC">
        <w:softHyphen/>
      </w:r>
      <w:r w:rsidR="0046632F">
        <w:t>keds</w:t>
      </w:r>
      <w:r w:rsidR="004E3E85">
        <w:softHyphen/>
      </w:r>
      <w:r w:rsidR="0046632F">
        <w:t xml:space="preserve">sjef Nina Bjørlo. Flere tiltak ble </w:t>
      </w:r>
      <w:r w:rsidR="008400FC">
        <w:t>drøftet</w:t>
      </w:r>
      <w:r w:rsidR="0046632F">
        <w:t>: synliggjøre fordelene, tydeligere sosiale treff før venneforestillingene, innmeldingsskjema i billett</w:t>
      </w:r>
      <w:r w:rsidR="004E3E85">
        <w:softHyphen/>
      </w:r>
      <w:r w:rsidR="0046632F">
        <w:t xml:space="preserve">luka, stand på programslippene høst og vår, og </w:t>
      </w:r>
      <w:r w:rsidR="00796206">
        <w:t xml:space="preserve">før </w:t>
      </w:r>
      <w:r w:rsidR="0046632F">
        <w:t xml:space="preserve">enkelte forestillinger, intervjuer </w:t>
      </w:r>
      <w:r w:rsidR="00796206">
        <w:t>som korte</w:t>
      </w:r>
      <w:r w:rsidR="0046632F">
        <w:t xml:space="preserve"> video</w:t>
      </w:r>
      <w:r w:rsidR="00796206">
        <w:t>innslag</w:t>
      </w:r>
      <w:r w:rsidR="00796206">
        <w:softHyphen/>
      </w:r>
      <w:r w:rsidR="0046632F">
        <w:t xml:space="preserve"> på teatrets hjemmeside. I tillegg</w:t>
      </w:r>
      <w:r w:rsidR="00796206">
        <w:t xml:space="preserve"> </w:t>
      </w:r>
      <w:r w:rsidR="0046632F">
        <w:t>oppford</w:t>
      </w:r>
      <w:r w:rsidR="004E3E85">
        <w:softHyphen/>
      </w:r>
      <w:r w:rsidR="0046632F">
        <w:t>r</w:t>
      </w:r>
      <w:r w:rsidR="004E3E85">
        <w:t>e</w:t>
      </w:r>
      <w:r w:rsidR="00796206">
        <w:t>s</w:t>
      </w:r>
      <w:r w:rsidR="004E3E85">
        <w:t xml:space="preserve"> </w:t>
      </w:r>
      <w:r>
        <w:t xml:space="preserve">alle medlemmer </w:t>
      </w:r>
      <w:r w:rsidR="004E3E85">
        <w:t>om</w:t>
      </w:r>
      <w:r>
        <w:t xml:space="preserve"> å bidra til å</w:t>
      </w:r>
      <w:r w:rsidR="004E3E85">
        <w:t xml:space="preserve"> </w:t>
      </w:r>
      <w:r w:rsidR="00796206">
        <w:t>verve</w:t>
      </w:r>
      <w:r w:rsidR="004E3E85">
        <w:t xml:space="preserve"> nye medlem</w:t>
      </w:r>
      <w:r w:rsidR="004E3E85">
        <w:softHyphen/>
        <w:t>mer</w:t>
      </w:r>
      <w:r>
        <w:t>.</w:t>
      </w:r>
      <w:r w:rsidR="004E3E85">
        <w:t xml:space="preserve"> </w:t>
      </w:r>
    </w:p>
    <w:p w14:paraId="74923000" w14:textId="0248120E" w:rsidR="006C5C42" w:rsidRDefault="004E3E85">
      <w:pPr>
        <w:pStyle w:val="Standard"/>
        <w:spacing w:after="120" w:line="240" w:lineRule="auto"/>
      </w:pPr>
      <w:r>
        <w:t xml:space="preserve">Teatret lanserte imidlertid </w:t>
      </w:r>
      <w:r w:rsidR="00796206">
        <w:t xml:space="preserve">på slutten av </w:t>
      </w:r>
      <w:r>
        <w:t>høsten 2025 en om</w:t>
      </w:r>
      <w:r w:rsidR="008400FC">
        <w:softHyphen/>
      </w:r>
      <w:r>
        <w:t>legging av rabattordningen</w:t>
      </w:r>
      <w:r w:rsidR="00796206">
        <w:t>. Den</w:t>
      </w:r>
      <w:r w:rsidR="007C0630">
        <w:t xml:space="preserve"> avslutter teaterkortordningen, og</w:t>
      </w:r>
      <w:r w:rsidR="00796206">
        <w:t xml:space="preserve"> gir</w:t>
      </w:r>
      <w:r>
        <w:t xml:space="preserve"> </w:t>
      </w:r>
      <w:r w:rsidR="007C0630">
        <w:t xml:space="preserve">i stedet </w:t>
      </w:r>
      <w:r>
        <w:t>gunstige rabat</w:t>
      </w:r>
      <w:r w:rsidR="008400FC">
        <w:softHyphen/>
      </w:r>
      <w:r>
        <w:t xml:space="preserve">ter </w:t>
      </w:r>
      <w:r w:rsidR="007C0630">
        <w:t xml:space="preserve">til venneforeningens </w:t>
      </w:r>
      <w:r>
        <w:t>medlem</w:t>
      </w:r>
      <w:r w:rsidR="007C0630">
        <w:softHyphen/>
      </w:r>
      <w:r>
        <w:t>me</w:t>
      </w:r>
      <w:r w:rsidR="007C0630">
        <w:t>r</w:t>
      </w:r>
      <w:r>
        <w:t xml:space="preserve">, gjeldende fra </w:t>
      </w:r>
      <w:r w:rsidR="007C0630">
        <w:t xml:space="preserve">1. januar </w:t>
      </w:r>
      <w:r>
        <w:t>2026.</w:t>
      </w:r>
      <w:r w:rsidR="007C0630">
        <w:t xml:space="preserve"> </w:t>
      </w:r>
      <w:r w:rsidR="007C0630">
        <w:t>Teateret gir rabatt på i snitt 45 % på billetter til ordinære forestillinger.</w:t>
      </w:r>
      <w:r>
        <w:t xml:space="preserve"> Med det har vi nå </w:t>
      </w:r>
      <w:r w:rsidR="007C0630">
        <w:t xml:space="preserve">fått en svært god </w:t>
      </w:r>
      <w:r>
        <w:t xml:space="preserve">mulighet til å lykkes med </w:t>
      </w:r>
      <w:r w:rsidR="007C0630">
        <w:t>å verve nye medlem</w:t>
      </w:r>
      <w:r w:rsidR="007C0630">
        <w:softHyphen/>
        <w:t>mer</w:t>
      </w:r>
      <w:r>
        <w:t xml:space="preserve">. </w:t>
      </w:r>
      <w:r w:rsidR="007C0630">
        <w:t>O</w:t>
      </w:r>
      <w:r>
        <w:t>rdningen</w:t>
      </w:r>
      <w:r w:rsidR="007C0630">
        <w:t xml:space="preserve"> </w:t>
      </w:r>
      <w:r>
        <w:t>med beste</w:t>
      </w:r>
      <w:r w:rsidR="008400FC">
        <w:softHyphen/>
      </w:r>
      <w:r>
        <w:t xml:space="preserve">venn fases </w:t>
      </w:r>
      <w:r w:rsidR="007C0630">
        <w:t xml:space="preserve">også </w:t>
      </w:r>
      <w:r>
        <w:t xml:space="preserve">ut. </w:t>
      </w:r>
    </w:p>
    <w:p w14:paraId="7B01B054" w14:textId="56941F62" w:rsidR="004E3E85" w:rsidRDefault="004E3E85">
      <w:pPr>
        <w:pStyle w:val="Standard"/>
        <w:spacing w:after="120" w:line="240" w:lineRule="auto"/>
      </w:pPr>
      <w:r>
        <w:t>Styret ser fram til at denne ordningen blir satt i verk</w:t>
      </w:r>
      <w:r w:rsidR="008400FC">
        <w:t xml:space="preserve"> og vil følge nøye med på virkningen.</w:t>
      </w:r>
    </w:p>
    <w:p w14:paraId="27486EA1" w14:textId="77777777" w:rsidR="006C5C42" w:rsidRDefault="006C5C42">
      <w:pPr>
        <w:pStyle w:val="Standard"/>
        <w:spacing w:after="120" w:line="240" w:lineRule="auto"/>
      </w:pPr>
    </w:p>
    <w:p w14:paraId="20C8EF6E" w14:textId="4F3A9B52" w:rsidR="006C5C42" w:rsidRDefault="00000000">
      <w:pPr>
        <w:pStyle w:val="Standard"/>
        <w:spacing w:after="120" w:line="240" w:lineRule="auto"/>
        <w:ind w:left="708" w:firstLine="708"/>
        <w:jc w:val="right"/>
        <w:rPr>
          <w:lang w:val="nn-NO"/>
        </w:rPr>
      </w:pPr>
      <w:r>
        <w:rPr>
          <w:lang w:val="nn-NO"/>
        </w:rPr>
        <w:t>Trondheim, 5</w:t>
      </w:r>
      <w:r w:rsidR="00C41006">
        <w:rPr>
          <w:lang w:val="nn-NO"/>
        </w:rPr>
        <w:t>.</w:t>
      </w:r>
      <w:r>
        <w:rPr>
          <w:lang w:val="nn-NO"/>
        </w:rPr>
        <w:t xml:space="preserve"> januar 2026</w:t>
      </w:r>
    </w:p>
    <w:p w14:paraId="579619BD" w14:textId="77777777" w:rsidR="006C5C42" w:rsidRDefault="00000000">
      <w:pPr>
        <w:pStyle w:val="Standard"/>
        <w:spacing w:after="120" w:line="240" w:lineRule="auto"/>
        <w:ind w:left="360"/>
        <w:jc w:val="right"/>
      </w:pPr>
      <w:r>
        <w:rPr>
          <w:lang w:val="nn-NO"/>
        </w:rPr>
        <w:tab/>
      </w:r>
      <w:r>
        <w:rPr>
          <w:lang w:val="nn-NO"/>
        </w:rPr>
        <w:tab/>
      </w:r>
      <w:r>
        <w:rPr>
          <w:i/>
          <w:iCs/>
        </w:rPr>
        <w:t>Styret i Teatrets Venner</w:t>
      </w:r>
    </w:p>
    <w:sectPr w:rsidR="006C5C42" w:rsidSect="00796206">
      <w:type w:val="continuous"/>
      <w:pgSz w:w="11906" w:h="16838"/>
      <w:pgMar w:top="1417" w:right="1417" w:bottom="1276" w:left="1417" w:header="708" w:footer="708" w:gutter="0"/>
      <w:cols w:num="2" w:space="708" w:equalWidth="0">
        <w:col w:w="4393" w:space="286"/>
        <w:col w:w="4393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6B7FC" w14:textId="77777777" w:rsidR="00750E9E" w:rsidRDefault="00750E9E">
      <w:pPr>
        <w:spacing w:after="0" w:line="240" w:lineRule="auto"/>
      </w:pPr>
      <w:r>
        <w:separator/>
      </w:r>
    </w:p>
  </w:endnote>
  <w:endnote w:type="continuationSeparator" w:id="0">
    <w:p w14:paraId="709D0A84" w14:textId="77777777" w:rsidR="00750E9E" w:rsidRDefault="00750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80426" w14:textId="77777777" w:rsidR="00750E9E" w:rsidRDefault="00750E9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F2FF378" w14:textId="77777777" w:rsidR="00750E9E" w:rsidRDefault="00750E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504B6"/>
    <w:multiLevelType w:val="multilevel"/>
    <w:tmpl w:val="B498BCDA"/>
    <w:styleLink w:val="WWNum3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1BF95BA7"/>
    <w:multiLevelType w:val="multilevel"/>
    <w:tmpl w:val="D9ECEBCC"/>
    <w:styleLink w:val="WWNum9"/>
    <w:lvl w:ilvl="0">
      <w:numFmt w:val="bullet"/>
      <w:lvlText w:val="-"/>
      <w:lvlJc w:val="left"/>
      <w:pPr>
        <w:ind w:left="720" w:hanging="360"/>
      </w:pPr>
      <w:rPr>
        <w:rFonts w:ascii="Calibri" w:eastAsia="SimSun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20671A8"/>
    <w:multiLevelType w:val="multilevel"/>
    <w:tmpl w:val="18724242"/>
    <w:styleLink w:val="WWNum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33590DE3"/>
    <w:multiLevelType w:val="multilevel"/>
    <w:tmpl w:val="F4006A1A"/>
    <w:styleLink w:val="WWNum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4" w15:restartNumberingAfterBreak="0">
    <w:nsid w:val="3C683312"/>
    <w:multiLevelType w:val="multilevel"/>
    <w:tmpl w:val="EA22C032"/>
    <w:styleLink w:val="WWNum2"/>
    <w:lvl w:ilvl="0">
      <w:numFmt w:val="bullet"/>
      <w:lvlText w:val=""/>
      <w:lvlJc w:val="left"/>
      <w:pPr>
        <w:ind w:left="1080" w:hanging="360"/>
      </w:pPr>
    </w:lvl>
    <w:lvl w:ilvl="1">
      <w:numFmt w:val="bullet"/>
      <w:lvlText w:val="o"/>
      <w:lvlJc w:val="left"/>
      <w:pPr>
        <w:ind w:left="1800" w:hanging="360"/>
      </w:pPr>
      <w:rPr>
        <w:rFonts w:cs="Courier New"/>
      </w:rPr>
    </w:lvl>
    <w:lvl w:ilvl="2">
      <w:numFmt w:val="bullet"/>
      <w:lvlText w:val=""/>
      <w:lvlJc w:val="left"/>
      <w:pPr>
        <w:ind w:left="2520" w:hanging="360"/>
      </w:pPr>
    </w:lvl>
    <w:lvl w:ilvl="3">
      <w:numFmt w:val="bullet"/>
      <w:lvlText w:val=""/>
      <w:lvlJc w:val="left"/>
      <w:pPr>
        <w:ind w:left="3240" w:hanging="360"/>
      </w:pPr>
    </w:lvl>
    <w:lvl w:ilvl="4">
      <w:numFmt w:val="bullet"/>
      <w:lvlText w:val="o"/>
      <w:lvlJc w:val="left"/>
      <w:pPr>
        <w:ind w:left="3960" w:hanging="360"/>
      </w:pPr>
      <w:rPr>
        <w:rFonts w:cs="Courier New"/>
      </w:rPr>
    </w:lvl>
    <w:lvl w:ilvl="5">
      <w:numFmt w:val="bullet"/>
      <w:lvlText w:val=""/>
      <w:lvlJc w:val="left"/>
      <w:pPr>
        <w:ind w:left="4680" w:hanging="360"/>
      </w:pPr>
    </w:lvl>
    <w:lvl w:ilvl="6">
      <w:numFmt w:val="bullet"/>
      <w:lvlText w:val=""/>
      <w:lvlJc w:val="left"/>
      <w:pPr>
        <w:ind w:left="5400" w:hanging="360"/>
      </w:pPr>
    </w:lvl>
    <w:lvl w:ilvl="7">
      <w:numFmt w:val="bullet"/>
      <w:lvlText w:val="o"/>
      <w:lvlJc w:val="left"/>
      <w:pPr>
        <w:ind w:left="6120" w:hanging="360"/>
      </w:pPr>
      <w:rPr>
        <w:rFonts w:cs="Courier New"/>
      </w:rPr>
    </w:lvl>
    <w:lvl w:ilvl="8">
      <w:numFmt w:val="bullet"/>
      <w:lvlText w:val=""/>
      <w:lvlJc w:val="left"/>
      <w:pPr>
        <w:ind w:left="6840" w:hanging="360"/>
      </w:pPr>
    </w:lvl>
  </w:abstractNum>
  <w:abstractNum w:abstractNumId="5" w15:restartNumberingAfterBreak="0">
    <w:nsid w:val="3E7C6E51"/>
    <w:multiLevelType w:val="multilevel"/>
    <w:tmpl w:val="EFA660F0"/>
    <w:styleLink w:val="WWNum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5A1A5FD0"/>
    <w:multiLevelType w:val="multilevel"/>
    <w:tmpl w:val="04A8E3C0"/>
    <w:styleLink w:val="WWNum5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7" w15:restartNumberingAfterBreak="0">
    <w:nsid w:val="62563B7D"/>
    <w:multiLevelType w:val="multilevel"/>
    <w:tmpl w:val="F45C0532"/>
    <w:styleLink w:val="WWNum6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8" w15:restartNumberingAfterBreak="0">
    <w:nsid w:val="6AC84497"/>
    <w:multiLevelType w:val="multilevel"/>
    <w:tmpl w:val="0F8A6242"/>
    <w:styleLink w:val="WWNum7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num w:numId="1" w16cid:durableId="684406161">
    <w:abstractNumId w:val="2"/>
  </w:num>
  <w:num w:numId="2" w16cid:durableId="1972130190">
    <w:abstractNumId w:val="4"/>
  </w:num>
  <w:num w:numId="3" w16cid:durableId="1391536511">
    <w:abstractNumId w:val="0"/>
  </w:num>
  <w:num w:numId="4" w16cid:durableId="1734500170">
    <w:abstractNumId w:val="3"/>
  </w:num>
  <w:num w:numId="5" w16cid:durableId="1673219032">
    <w:abstractNumId w:val="6"/>
  </w:num>
  <w:num w:numId="6" w16cid:durableId="1283877233">
    <w:abstractNumId w:val="7"/>
  </w:num>
  <w:num w:numId="7" w16cid:durableId="1999335389">
    <w:abstractNumId w:val="8"/>
  </w:num>
  <w:num w:numId="8" w16cid:durableId="860704156">
    <w:abstractNumId w:val="5"/>
  </w:num>
  <w:num w:numId="9" w16cid:durableId="1208641997">
    <w:abstractNumId w:val="1"/>
  </w:num>
  <w:num w:numId="10" w16cid:durableId="1956670639">
    <w:abstractNumId w:val="1"/>
  </w:num>
  <w:num w:numId="11" w16cid:durableId="6849451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C42"/>
    <w:rsid w:val="000E5471"/>
    <w:rsid w:val="00453FD4"/>
    <w:rsid w:val="0046632F"/>
    <w:rsid w:val="004E3E85"/>
    <w:rsid w:val="00532A98"/>
    <w:rsid w:val="006421FD"/>
    <w:rsid w:val="006C5C42"/>
    <w:rsid w:val="006D12F2"/>
    <w:rsid w:val="00750E9E"/>
    <w:rsid w:val="00796206"/>
    <w:rsid w:val="007C0630"/>
    <w:rsid w:val="008137BB"/>
    <w:rsid w:val="00825DB1"/>
    <w:rsid w:val="008400FC"/>
    <w:rsid w:val="00BB4C61"/>
    <w:rsid w:val="00C41006"/>
    <w:rsid w:val="00D53ADC"/>
    <w:rsid w:val="00D81B61"/>
    <w:rsid w:val="00E6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FD552"/>
  <w15:docId w15:val="{210EBD1A-FC15-4E22-A159-3AE563778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nb-NO" w:eastAsia="nb-NO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Lucida Sans"/>
    </w:rPr>
  </w:style>
  <w:style w:type="paragraph" w:styleId="Bildetekst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Listeavsnitt">
    <w:name w:val="List Paragraph"/>
    <w:basedOn w:val="Standard"/>
    <w:pPr>
      <w:ind w:left="720"/>
    </w:pPr>
  </w:style>
  <w:style w:type="paragraph" w:styleId="Bobleteks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obletekstTegn">
    <w:name w:val="Bobletekst Tegn"/>
    <w:basedOn w:val="Standardskriftforavsnitt"/>
    <w:rPr>
      <w:rFonts w:ascii="Tahoma" w:hAnsi="Tahoma" w:cs="Tahoma"/>
      <w:sz w:val="16"/>
      <w:szCs w:val="16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eastAsia="Calibri" w:cs="Calibri"/>
    </w:rPr>
  </w:style>
  <w:style w:type="character" w:customStyle="1" w:styleId="ListLabel5">
    <w:name w:val="ListLabel 5"/>
    <w:rPr>
      <w:rFonts w:eastAsia="SimSun" w:cs="Calibri"/>
    </w:rPr>
  </w:style>
  <w:style w:type="numbering" w:customStyle="1" w:styleId="WWNum1">
    <w:name w:val="WWNum1"/>
    <w:basedOn w:val="Ingenliste"/>
    <w:pPr>
      <w:numPr>
        <w:numId w:val="1"/>
      </w:numPr>
    </w:pPr>
  </w:style>
  <w:style w:type="numbering" w:customStyle="1" w:styleId="WWNum2">
    <w:name w:val="WWNum2"/>
    <w:basedOn w:val="Ingenliste"/>
    <w:pPr>
      <w:numPr>
        <w:numId w:val="2"/>
      </w:numPr>
    </w:pPr>
  </w:style>
  <w:style w:type="numbering" w:customStyle="1" w:styleId="WWNum3">
    <w:name w:val="WWNum3"/>
    <w:basedOn w:val="Ingenliste"/>
    <w:pPr>
      <w:numPr>
        <w:numId w:val="3"/>
      </w:numPr>
    </w:pPr>
  </w:style>
  <w:style w:type="numbering" w:customStyle="1" w:styleId="WWNum4">
    <w:name w:val="WWNum4"/>
    <w:basedOn w:val="Ingenliste"/>
    <w:pPr>
      <w:numPr>
        <w:numId w:val="4"/>
      </w:numPr>
    </w:pPr>
  </w:style>
  <w:style w:type="numbering" w:customStyle="1" w:styleId="WWNum5">
    <w:name w:val="WWNum5"/>
    <w:basedOn w:val="Ingenliste"/>
    <w:pPr>
      <w:numPr>
        <w:numId w:val="5"/>
      </w:numPr>
    </w:pPr>
  </w:style>
  <w:style w:type="numbering" w:customStyle="1" w:styleId="WWNum6">
    <w:name w:val="WWNum6"/>
    <w:basedOn w:val="Ingenliste"/>
    <w:pPr>
      <w:numPr>
        <w:numId w:val="6"/>
      </w:numPr>
    </w:pPr>
  </w:style>
  <w:style w:type="numbering" w:customStyle="1" w:styleId="WWNum7">
    <w:name w:val="WWNum7"/>
    <w:basedOn w:val="Ingenliste"/>
    <w:pPr>
      <w:numPr>
        <w:numId w:val="7"/>
      </w:numPr>
    </w:pPr>
  </w:style>
  <w:style w:type="numbering" w:customStyle="1" w:styleId="WWNum8">
    <w:name w:val="WWNum8"/>
    <w:basedOn w:val="Ingenliste"/>
    <w:pPr>
      <w:numPr>
        <w:numId w:val="8"/>
      </w:numPr>
    </w:pPr>
  </w:style>
  <w:style w:type="numbering" w:customStyle="1" w:styleId="WWNum9">
    <w:name w:val="WWNum9"/>
    <w:basedOn w:val="Ingenliste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16A5880C7E4D4BAC9CCE35426E31CF" ma:contentTypeVersion="13" ma:contentTypeDescription="Opprett et nytt dokument." ma:contentTypeScope="" ma:versionID="f7e82538a42aca79b6b5712448ea342a">
  <xsd:schema xmlns:xsd="http://www.w3.org/2001/XMLSchema" xmlns:xs="http://www.w3.org/2001/XMLSchema" xmlns:p="http://schemas.microsoft.com/office/2006/metadata/properties" xmlns:ns2="4bc01565-4ac0-4ccb-9391-dd7b100053fc" xmlns:ns3="cfba4ffd-a93b-4e5c-b504-103851adc010" targetNamespace="http://schemas.microsoft.com/office/2006/metadata/properties" ma:root="true" ma:fieldsID="e553c5d5d4ec7612a20eed680d21dd7b" ns2:_="" ns3:_="">
    <xsd:import namespace="4bc01565-4ac0-4ccb-9391-dd7b100053fc"/>
    <xsd:import namespace="cfba4ffd-a93b-4e5c-b504-103851adc0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01565-4ac0-4ccb-9391-dd7b100053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2656ee10-a40d-4e3f-9ed9-f4d60f5f8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a4ffd-a93b-4e5c-b504-103851adc01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a2ca16-1c04-42a4-be79-cf3955245df5}" ma:internalName="TaxCatchAll" ma:showField="CatchAllData" ma:web="cfba4ffd-a93b-4e5c-b504-103851adc0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c01565-4ac0-4ccb-9391-dd7b100053fc">
      <Terms xmlns="http://schemas.microsoft.com/office/infopath/2007/PartnerControls"/>
    </lcf76f155ced4ddcb4097134ff3c332f>
    <TaxCatchAll xmlns="cfba4ffd-a93b-4e5c-b504-103851adc010" xsi:nil="true"/>
  </documentManagement>
</p:properties>
</file>

<file path=customXml/itemProps1.xml><?xml version="1.0" encoding="utf-8"?>
<ds:datastoreItem xmlns:ds="http://schemas.openxmlformats.org/officeDocument/2006/customXml" ds:itemID="{88119ADE-AC5C-4FF5-883E-C1D7F5FFE08B}"/>
</file>

<file path=customXml/itemProps2.xml><?xml version="1.0" encoding="utf-8"?>
<ds:datastoreItem xmlns:ds="http://schemas.openxmlformats.org/officeDocument/2006/customXml" ds:itemID="{0CF21544-9E71-43A0-8270-13D94FAB274F}"/>
</file>

<file path=customXml/itemProps3.xml><?xml version="1.0" encoding="utf-8"?>
<ds:datastoreItem xmlns:ds="http://schemas.openxmlformats.org/officeDocument/2006/customXml" ds:itemID="{17B8F741-F97F-4B54-A66C-95CBBAB448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1273</Words>
  <Characters>6749</Characters>
  <Application>Microsoft Office Word</Application>
  <DocSecurity>0</DocSecurity>
  <Lines>56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Husby</dc:creator>
  <cp:lastModifiedBy>Eirik Lien</cp:lastModifiedBy>
  <cp:revision>5</cp:revision>
  <cp:lastPrinted>2019-01-22T06:47:00Z</cp:lastPrinted>
  <dcterms:created xsi:type="dcterms:W3CDTF">2026-01-06T16:50:00Z</dcterms:created>
  <dcterms:modified xsi:type="dcterms:W3CDTF">2026-01-08T16:01:00Z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0x0101009F16A5880C7E4D4BAC9CCE35426E31CF</vt:lpwstr>
  </property>
</Properties>
</file>